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陕西建工第十建设集团有限公司</w:t>
      </w:r>
    </w:p>
    <w:p>
      <w:pPr>
        <w:ind w:firstLine="2209" w:firstLineChars="5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2020年校园招聘公告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企业简介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陕西建工第十建设集团有限公司成立于1950年，隶属于陕西建工集团有限公司，注册资金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亿元，</w:t>
      </w:r>
      <w:r>
        <w:rPr>
          <w:rFonts w:hint="eastAsia"/>
          <w:sz w:val="30"/>
          <w:szCs w:val="30"/>
          <w:lang w:eastAsia="zh-CN"/>
        </w:rPr>
        <w:t>银行综合授信额度</w:t>
      </w:r>
      <w:r>
        <w:rPr>
          <w:rFonts w:hint="eastAsia"/>
          <w:sz w:val="30"/>
          <w:szCs w:val="30"/>
          <w:lang w:val="en-US" w:eastAsia="zh-CN"/>
        </w:rPr>
        <w:t>20亿元，</w:t>
      </w:r>
      <w:r>
        <w:rPr>
          <w:rFonts w:hint="eastAsia"/>
          <w:sz w:val="30"/>
          <w:szCs w:val="30"/>
        </w:rPr>
        <w:t>年施工能力</w:t>
      </w:r>
      <w:r>
        <w:rPr>
          <w:rFonts w:hint="eastAsia"/>
          <w:sz w:val="30"/>
          <w:szCs w:val="30"/>
          <w:lang w:val="en-US" w:eastAsia="zh-CN"/>
        </w:rPr>
        <w:t>100</w:t>
      </w:r>
      <w:r>
        <w:rPr>
          <w:rFonts w:hint="eastAsia"/>
          <w:sz w:val="30"/>
          <w:szCs w:val="30"/>
        </w:rPr>
        <w:t>亿元以上。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公司具有国家建设部批准的房屋建筑施工、市政公用工程施工等7个一级资质和</w:t>
      </w:r>
      <w:r>
        <w:rPr>
          <w:rFonts w:hint="eastAsia"/>
          <w:sz w:val="30"/>
          <w:szCs w:val="30"/>
          <w:lang w:eastAsia="zh-CN"/>
        </w:rPr>
        <w:t>公路工程施工、建筑机电安装工程等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个二级资质，</w:t>
      </w:r>
      <w:r>
        <w:rPr>
          <w:rFonts w:hint="eastAsia"/>
          <w:sz w:val="32"/>
          <w:szCs w:val="32"/>
        </w:rPr>
        <w:t>下设</w:t>
      </w:r>
      <w:r>
        <w:rPr>
          <w:rFonts w:hint="eastAsia"/>
          <w:sz w:val="32"/>
          <w:szCs w:val="32"/>
          <w:lang w:eastAsia="zh-CN"/>
        </w:rPr>
        <w:t>华汉</w:t>
      </w:r>
      <w:r>
        <w:rPr>
          <w:rFonts w:hint="eastAsia"/>
          <w:sz w:val="32"/>
          <w:szCs w:val="32"/>
        </w:rPr>
        <w:t>房地产开发、</w:t>
      </w:r>
      <w:r>
        <w:rPr>
          <w:rFonts w:hint="eastAsia"/>
          <w:sz w:val="32"/>
          <w:szCs w:val="32"/>
          <w:lang w:eastAsia="zh-CN"/>
        </w:rPr>
        <w:t>华汉建筑工程质量</w:t>
      </w:r>
      <w:r>
        <w:rPr>
          <w:rFonts w:hint="eastAsia"/>
          <w:sz w:val="32"/>
          <w:szCs w:val="32"/>
        </w:rPr>
        <w:t>检测</w:t>
      </w:r>
      <w:r>
        <w:rPr>
          <w:rFonts w:hint="eastAsia"/>
          <w:sz w:val="32"/>
          <w:szCs w:val="32"/>
          <w:lang w:eastAsia="zh-CN"/>
        </w:rPr>
        <w:t>、汉圆钢构</w:t>
      </w:r>
      <w:r>
        <w:rPr>
          <w:rFonts w:hint="eastAsia"/>
          <w:sz w:val="32"/>
          <w:szCs w:val="32"/>
        </w:rPr>
        <w:t>3个全资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控股子公司，安装、路桥、装饰3个专业公司以及10余个经营实体单位，并在省内外设立10余个区域公司。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公司较早通过了《质量管理体系》、《环境管理体系》、《职业健康安全管理体系》“三合一”认证。公司现有各类专业技术人员600余人，其中正高级职称6名，副高级职称30余名，中级职称200余名；一、二级建造师300余人；具有管理能力、施工经验丰富的品牌项目经理40余人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成立60余年来，先后承建了大批国家、省市重点工程，涉及航空、机械、建材、冶金、化工等领域的工业建筑和办公大楼、商场酒店、体育场馆、学校医院、高层住宅等民用建筑，以及道路桥梁、市政公用、水利水电等基础设施工程，以大量优质精品工程、愉悦的合作及服务赢得了社会各界的广泛赞誉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公司秉承“以人为本、敬业守信、建造精品、争创一流”的企业精神，坚持“品牌强司、人才兴司”的发展理念，与各界朋友携手共谋发展。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校园招聘计划</w:t>
      </w:r>
    </w:p>
    <w:tbl>
      <w:tblPr>
        <w:tblStyle w:val="3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034"/>
        <w:gridCol w:w="1216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0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2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35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2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25人</w:t>
            </w:r>
          </w:p>
        </w:tc>
        <w:tc>
          <w:tcPr>
            <w:tcW w:w="35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公办普通高校全日制本科及以上毕业生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会 计</w:t>
            </w:r>
          </w:p>
        </w:tc>
        <w:tc>
          <w:tcPr>
            <w:tcW w:w="12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5人</w:t>
            </w:r>
          </w:p>
        </w:tc>
        <w:tc>
          <w:tcPr>
            <w:tcW w:w="35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公办普通高校全日制本科及以上毕业生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0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安全工程</w:t>
            </w:r>
          </w:p>
        </w:tc>
        <w:tc>
          <w:tcPr>
            <w:tcW w:w="12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5人</w:t>
            </w:r>
          </w:p>
        </w:tc>
        <w:tc>
          <w:tcPr>
            <w:tcW w:w="35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公办普通高校全日制本科及以上毕业生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034" w:type="dxa"/>
          </w:tcPr>
          <w:p>
            <w:pPr>
              <w:numPr>
                <w:ilvl w:val="0"/>
                <w:numId w:val="0"/>
              </w:numPr>
              <w:ind w:left="602" w:hanging="602" w:hangingChars="2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建环、暖通、电气给排水工程</w:t>
            </w:r>
          </w:p>
        </w:tc>
        <w:tc>
          <w:tcPr>
            <w:tcW w:w="12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10人</w:t>
            </w:r>
          </w:p>
        </w:tc>
        <w:tc>
          <w:tcPr>
            <w:tcW w:w="358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公办普通高校全日制本科及以上毕业生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0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2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5人</w:t>
            </w:r>
          </w:p>
        </w:tc>
        <w:tc>
          <w:tcPr>
            <w:tcW w:w="35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公办普通高校全日制本科及以上毕业生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0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12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2人</w:t>
            </w:r>
          </w:p>
        </w:tc>
        <w:tc>
          <w:tcPr>
            <w:tcW w:w="35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公办普通高校全日制本科及以上毕业生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0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建工技术（材料员）</w:t>
            </w:r>
          </w:p>
        </w:tc>
        <w:tc>
          <w:tcPr>
            <w:tcW w:w="12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10人</w:t>
            </w:r>
          </w:p>
        </w:tc>
        <w:tc>
          <w:tcPr>
            <w:tcW w:w="35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0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安全管理（安全员）</w:t>
            </w:r>
          </w:p>
        </w:tc>
        <w:tc>
          <w:tcPr>
            <w:tcW w:w="12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10人</w:t>
            </w:r>
          </w:p>
        </w:tc>
        <w:tc>
          <w:tcPr>
            <w:tcW w:w="358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</w:tr>
    </w:tbl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br w:type="textWrapping"/>
      </w:r>
    </w:p>
    <w:p>
      <w:pPr>
        <w:numPr>
          <w:ilvl w:val="0"/>
          <w:numId w:val="0"/>
        </w:numPr>
        <w:ind w:firstLine="602" w:firstLineChars="2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三、联系方式</w:t>
      </w:r>
    </w:p>
    <w:p>
      <w:pPr>
        <w:numPr>
          <w:ilvl w:val="0"/>
          <w:numId w:val="0"/>
        </w:numPr>
        <w:ind w:left="1807" w:hanging="1807" w:hangingChars="600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 公司地址：汉中市汉台区西环路63号陕西建工第十建设集团有限公司</w:t>
      </w:r>
    </w:p>
    <w:p>
      <w:pPr>
        <w:numPr>
          <w:ilvl w:val="0"/>
          <w:numId w:val="0"/>
        </w:numPr>
        <w:ind w:firstLine="602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联系人：岳老师、侯老师</w:t>
      </w:r>
    </w:p>
    <w:p>
      <w:pPr>
        <w:numPr>
          <w:ilvl w:val="0"/>
          <w:numId w:val="0"/>
        </w:numPr>
        <w:tabs>
          <w:tab w:val="center" w:pos="4153"/>
        </w:tabs>
        <w:ind w:firstLine="602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联系电话：0916--2228830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ab/>
        <w:t xml:space="preserve">   18292492452</w:t>
      </w:r>
    </w:p>
    <w:p>
      <w:pPr>
        <w:numPr>
          <w:ilvl w:val="0"/>
          <w:numId w:val="0"/>
        </w:numPr>
        <w:ind w:firstLine="602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邮箱：347043870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@qq.com</w:t>
      </w:r>
    </w:p>
    <w:p>
      <w:pPr>
        <w:numPr>
          <w:ilvl w:val="0"/>
          <w:numId w:val="0"/>
        </w:numPr>
        <w:ind w:firstLine="602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0DA1"/>
    <w:multiLevelType w:val="singleLevel"/>
    <w:tmpl w:val="59E00DA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3A53"/>
    <w:rsid w:val="132A2B0D"/>
    <w:rsid w:val="17C9230B"/>
    <w:rsid w:val="1CB73B69"/>
    <w:rsid w:val="1CBD3943"/>
    <w:rsid w:val="201362BA"/>
    <w:rsid w:val="2A021D73"/>
    <w:rsid w:val="2EAE7AB1"/>
    <w:rsid w:val="2FC2237F"/>
    <w:rsid w:val="32295FF1"/>
    <w:rsid w:val="332E6CC5"/>
    <w:rsid w:val="3DE44031"/>
    <w:rsid w:val="47315FF6"/>
    <w:rsid w:val="53864AA2"/>
    <w:rsid w:val="57A606B9"/>
    <w:rsid w:val="5A2B650B"/>
    <w:rsid w:val="5AB21C67"/>
    <w:rsid w:val="5F2F75E6"/>
    <w:rsid w:val="60F7487F"/>
    <w:rsid w:val="69E1015E"/>
    <w:rsid w:val="74CB53D0"/>
    <w:rsid w:val="75614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Fhgjnkhf</cp:lastModifiedBy>
  <dcterms:modified xsi:type="dcterms:W3CDTF">2019-12-03T03:48:00Z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